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AC5D3E" w:rsidTr="00AC5D3E">
        <w:tc>
          <w:tcPr>
            <w:tcW w:w="3259" w:type="dxa"/>
          </w:tcPr>
          <w:p w:rsidR="00AC5D3E" w:rsidRDefault="00AC5D3E"/>
        </w:tc>
        <w:tc>
          <w:tcPr>
            <w:tcW w:w="3259" w:type="dxa"/>
          </w:tcPr>
          <w:p w:rsidR="00AC5D3E" w:rsidRDefault="00AC5D3E">
            <w:r>
              <w:rPr>
                <w:noProof/>
                <w:lang w:eastAsia="da-DK"/>
              </w:rPr>
              <w:drawing>
                <wp:inline distT="0" distB="0" distL="0" distR="0">
                  <wp:extent cx="1841566" cy="3455720"/>
                  <wp:effectExtent l="19050" t="0" r="6284" b="0"/>
                  <wp:docPr id="7" name="Billede 6" descr="IMG_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220.jpg"/>
                          <pic:cNvPicPr/>
                        </pic:nvPicPr>
                        <pic:blipFill>
                          <a:blip r:embed="rId5" cstate="print"/>
                          <a:stretch>
                            <a:fillRect/>
                          </a:stretch>
                        </pic:blipFill>
                        <pic:spPr>
                          <a:xfrm>
                            <a:off x="0" y="0"/>
                            <a:ext cx="1852699" cy="3476611"/>
                          </a:xfrm>
                          <a:prstGeom prst="rect">
                            <a:avLst/>
                          </a:prstGeom>
                        </pic:spPr>
                      </pic:pic>
                    </a:graphicData>
                  </a:graphic>
                </wp:inline>
              </w:drawing>
            </w:r>
          </w:p>
        </w:tc>
        <w:tc>
          <w:tcPr>
            <w:tcW w:w="3260" w:type="dxa"/>
          </w:tcPr>
          <w:p w:rsidR="00AC5D3E" w:rsidRDefault="00AC5D3E"/>
        </w:tc>
      </w:tr>
    </w:tbl>
    <w:p w:rsidR="00AC5D3E" w:rsidRPr="00AF078A" w:rsidRDefault="00AC5D3E" w:rsidP="00AC5D3E">
      <w:pPr>
        <w:rPr>
          <w:noProof/>
          <w:lang w:eastAsia="da-DK"/>
        </w:rPr>
      </w:pPr>
      <w:r>
        <w:rPr>
          <w:b/>
          <w:sz w:val="28"/>
          <w:szCs w:val="28"/>
        </w:rPr>
        <w:t>Opsætningsvejledning</w:t>
      </w:r>
    </w:p>
    <w:p w:rsidR="00AC5D3E" w:rsidRPr="00AC5D3E" w:rsidRDefault="00AC5D3E" w:rsidP="00AC5D3E">
      <w:pPr>
        <w:pStyle w:val="Listeafsnit"/>
        <w:numPr>
          <w:ilvl w:val="0"/>
          <w:numId w:val="1"/>
        </w:numPr>
        <w:spacing w:after="0"/>
        <w:rPr>
          <w:b/>
          <w:sz w:val="24"/>
          <w:szCs w:val="24"/>
        </w:rPr>
      </w:pPr>
      <w:proofErr w:type="gramStart"/>
      <w:r w:rsidRPr="00B81976">
        <w:rPr>
          <w:sz w:val="24"/>
          <w:szCs w:val="24"/>
        </w:rPr>
        <w:t>.</w:t>
      </w:r>
      <w:r w:rsidRPr="00B81976">
        <w:rPr>
          <w:b/>
          <w:sz w:val="24"/>
          <w:szCs w:val="24"/>
        </w:rPr>
        <w:t>Afprøv</w:t>
      </w:r>
      <w:proofErr w:type="gramEnd"/>
      <w:r w:rsidRPr="00B81976">
        <w:rPr>
          <w:b/>
          <w:sz w:val="24"/>
          <w:szCs w:val="24"/>
        </w:rPr>
        <w:t xml:space="preserve"> altid placeringen</w:t>
      </w:r>
      <w:r w:rsidRPr="00B81976">
        <w:rPr>
          <w:sz w:val="24"/>
          <w:szCs w:val="24"/>
        </w:rPr>
        <w:t>, før du borer hul, da der kan forekomme små forskelle fra modul til modul. Du vil altid kunne korrigere for disse forskelle ved forsigtigt at rette på metaltråden, da den fjedrer</w:t>
      </w:r>
      <w:r w:rsidR="003E0BC6">
        <w:rPr>
          <w:sz w:val="24"/>
          <w:szCs w:val="24"/>
        </w:rPr>
        <w:t>.</w:t>
      </w:r>
    </w:p>
    <w:p w:rsidR="00AC5D3E" w:rsidRPr="00AC5D3E" w:rsidRDefault="00AC5D3E" w:rsidP="00AC5D3E">
      <w:pPr>
        <w:pStyle w:val="Listeafsnit"/>
        <w:spacing w:after="0"/>
        <w:rPr>
          <w:b/>
          <w:sz w:val="24"/>
          <w:szCs w:val="24"/>
        </w:rPr>
      </w:pPr>
    </w:p>
    <w:p w:rsidR="00AC5D3E" w:rsidRDefault="00AC5D3E" w:rsidP="00AC5D3E">
      <w:pPr>
        <w:pStyle w:val="Listeafsnit"/>
        <w:numPr>
          <w:ilvl w:val="0"/>
          <w:numId w:val="1"/>
        </w:numPr>
        <w:rPr>
          <w:b/>
          <w:sz w:val="24"/>
          <w:szCs w:val="24"/>
        </w:rPr>
      </w:pPr>
      <w:r>
        <w:rPr>
          <w:sz w:val="24"/>
          <w:szCs w:val="24"/>
        </w:rPr>
        <w:t xml:space="preserve">Der skal være </w:t>
      </w:r>
      <w:proofErr w:type="spellStart"/>
      <w:r>
        <w:rPr>
          <w:sz w:val="24"/>
          <w:szCs w:val="24"/>
        </w:rPr>
        <w:t>ca</w:t>
      </w:r>
      <w:proofErr w:type="spellEnd"/>
      <w:r>
        <w:rPr>
          <w:sz w:val="24"/>
          <w:szCs w:val="24"/>
        </w:rPr>
        <w:t xml:space="preserve"> 2</w:t>
      </w:r>
      <w:r w:rsidRPr="00B81976">
        <w:rPr>
          <w:sz w:val="24"/>
          <w:szCs w:val="24"/>
        </w:rPr>
        <w:t>6 cm fra top</w:t>
      </w:r>
      <w:r>
        <w:rPr>
          <w:sz w:val="24"/>
          <w:szCs w:val="24"/>
        </w:rPr>
        <w:t xml:space="preserve">pen af skabsdøren til </w:t>
      </w:r>
      <w:r w:rsidR="00794914">
        <w:rPr>
          <w:sz w:val="24"/>
          <w:szCs w:val="24"/>
        </w:rPr>
        <w:t>modulen</w:t>
      </w:r>
      <w:r>
        <w:rPr>
          <w:sz w:val="24"/>
          <w:szCs w:val="24"/>
        </w:rPr>
        <w:t>s beslag</w:t>
      </w:r>
      <w:r w:rsidRPr="00B81976">
        <w:rPr>
          <w:sz w:val="24"/>
          <w:szCs w:val="24"/>
        </w:rPr>
        <w:t xml:space="preserve"> </w:t>
      </w:r>
      <w:r w:rsidRPr="00052075">
        <w:rPr>
          <w:sz w:val="24"/>
          <w:szCs w:val="24"/>
          <w:u w:val="single"/>
        </w:rPr>
        <w:t>for at undgå kollision med håndvasken.</w:t>
      </w:r>
      <w:r w:rsidRPr="00B81976">
        <w:rPr>
          <w:sz w:val="24"/>
          <w:szCs w:val="24"/>
        </w:rPr>
        <w:t xml:space="preserve"> </w:t>
      </w:r>
      <w:r w:rsidRPr="00052075">
        <w:rPr>
          <w:b/>
          <w:sz w:val="24"/>
          <w:szCs w:val="24"/>
          <w:u w:val="single"/>
        </w:rPr>
        <w:t>Mål altid størrelse og placering af din egen vask i</w:t>
      </w:r>
      <w:r w:rsidR="00794914">
        <w:rPr>
          <w:b/>
          <w:sz w:val="24"/>
          <w:szCs w:val="24"/>
          <w:u w:val="single"/>
        </w:rPr>
        <w:t xml:space="preserve"> forhold til modulen</w:t>
      </w:r>
      <w:r w:rsidRPr="00052075">
        <w:rPr>
          <w:b/>
          <w:sz w:val="24"/>
          <w:szCs w:val="24"/>
          <w:u w:val="single"/>
        </w:rPr>
        <w:t>s placering!</w:t>
      </w:r>
    </w:p>
    <w:p w:rsidR="00AC5D3E" w:rsidRPr="00B81976" w:rsidRDefault="00AC5D3E" w:rsidP="00AC5D3E">
      <w:pPr>
        <w:pStyle w:val="Listeafsnit"/>
        <w:rPr>
          <w:b/>
          <w:sz w:val="24"/>
          <w:szCs w:val="24"/>
        </w:rPr>
      </w:pPr>
    </w:p>
    <w:p w:rsidR="00AC5D3E" w:rsidRPr="00052075" w:rsidRDefault="00AC5D3E" w:rsidP="00AC5D3E">
      <w:pPr>
        <w:rPr>
          <w:b/>
          <w:sz w:val="24"/>
          <w:szCs w:val="24"/>
        </w:rPr>
      </w:pPr>
    </w:p>
    <w:p w:rsidR="00AC5D3E" w:rsidRPr="00EB69C1" w:rsidRDefault="00AC5D3E" w:rsidP="00AC5D3E">
      <w:pPr>
        <w:pStyle w:val="Listeafsnit"/>
        <w:rPr>
          <w:b/>
          <w:sz w:val="24"/>
          <w:szCs w:val="24"/>
        </w:rPr>
      </w:pPr>
      <w:r w:rsidRPr="00EB69C1">
        <w:rPr>
          <w:b/>
          <w:sz w:val="24"/>
          <w:szCs w:val="24"/>
        </w:rPr>
        <w:t>Vedlagt</w:t>
      </w:r>
      <w:r>
        <w:rPr>
          <w:b/>
          <w:sz w:val="24"/>
          <w:szCs w:val="24"/>
        </w:rPr>
        <w:t xml:space="preserve">: </w:t>
      </w:r>
      <w:r w:rsidR="00794914">
        <w:rPr>
          <w:sz w:val="24"/>
          <w:szCs w:val="24"/>
        </w:rPr>
        <w:t>2</w:t>
      </w:r>
      <w:r w:rsidRPr="00EB69C1">
        <w:rPr>
          <w:sz w:val="24"/>
          <w:szCs w:val="24"/>
        </w:rPr>
        <w:t xml:space="preserve"> </w:t>
      </w:r>
      <w:r>
        <w:rPr>
          <w:sz w:val="24"/>
          <w:szCs w:val="24"/>
        </w:rPr>
        <w:t>s</w:t>
      </w:r>
      <w:r w:rsidRPr="00EB69C1">
        <w:rPr>
          <w:sz w:val="24"/>
          <w:szCs w:val="24"/>
        </w:rPr>
        <w:t>kruer</w:t>
      </w:r>
      <w:r w:rsidR="00794914">
        <w:rPr>
          <w:sz w:val="24"/>
          <w:szCs w:val="24"/>
        </w:rPr>
        <w:t>, klemme</w:t>
      </w:r>
      <w:r>
        <w:rPr>
          <w:sz w:val="24"/>
          <w:szCs w:val="24"/>
        </w:rPr>
        <w:t xml:space="preserve"> til </w:t>
      </w:r>
      <w:r w:rsidR="00794914">
        <w:rPr>
          <w:sz w:val="24"/>
          <w:szCs w:val="24"/>
        </w:rPr>
        <w:t>affaldspose</w:t>
      </w:r>
      <w:r>
        <w:rPr>
          <w:sz w:val="24"/>
          <w:szCs w:val="24"/>
        </w:rPr>
        <w:t>.</w:t>
      </w:r>
    </w:p>
    <w:p w:rsidR="00AC5D3E" w:rsidRPr="00B81976" w:rsidRDefault="00AC5D3E" w:rsidP="00AC5D3E">
      <w:pPr>
        <w:rPr>
          <w:sz w:val="24"/>
          <w:szCs w:val="24"/>
        </w:rPr>
      </w:pPr>
      <w:r>
        <w:rPr>
          <w:sz w:val="24"/>
          <w:szCs w:val="24"/>
        </w:rPr>
        <w:t xml:space="preserve">  </w:t>
      </w:r>
    </w:p>
    <w:p w:rsidR="001333D8" w:rsidRDefault="001333D8"/>
    <w:sectPr w:rsidR="001333D8" w:rsidSect="001333D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C0122"/>
    <w:multiLevelType w:val="hybridMultilevel"/>
    <w:tmpl w:val="C2F491A4"/>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1304"/>
  <w:hyphenationZone w:val="425"/>
  <w:characterSpacingControl w:val="doNotCompress"/>
  <w:compat/>
  <w:rsids>
    <w:rsidRoot w:val="00AC5D3E"/>
    <w:rsid w:val="001333D8"/>
    <w:rsid w:val="003E0BC6"/>
    <w:rsid w:val="00794914"/>
    <w:rsid w:val="00AC5D3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3D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C5D3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C5D3E"/>
    <w:rPr>
      <w:rFonts w:ascii="Tahoma" w:hAnsi="Tahoma" w:cs="Tahoma"/>
      <w:sz w:val="16"/>
      <w:szCs w:val="16"/>
    </w:rPr>
  </w:style>
  <w:style w:type="table" w:styleId="Tabel-Gitter">
    <w:name w:val="Table Grid"/>
    <w:basedOn w:val="Tabel-Normal"/>
    <w:uiPriority w:val="59"/>
    <w:rsid w:val="00AC5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AC5D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407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2017-01-13T18:15:00Z</dcterms:created>
  <dcterms:modified xsi:type="dcterms:W3CDTF">2017-01-13T18:15:00Z</dcterms:modified>
</cp:coreProperties>
</file>